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F" w:rsidRDefault="00A5068F" w:rsidP="00A506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068F" w:rsidRPr="00AC1440" w:rsidRDefault="00A5068F" w:rsidP="00A506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C1440">
        <w:rPr>
          <w:rFonts w:ascii="Times New Roman" w:hAnsi="Times New Roman"/>
          <w:b/>
          <w:sz w:val="28"/>
          <w:szCs w:val="24"/>
        </w:rPr>
        <w:t xml:space="preserve">Procedura zachowania bezpieczeństwa </w:t>
      </w:r>
    </w:p>
    <w:p w:rsidR="00A5068F" w:rsidRPr="00D37B90" w:rsidRDefault="00A5068F" w:rsidP="00A506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4"/>
        </w:rPr>
      </w:pPr>
      <w:r w:rsidRPr="00AC1440">
        <w:rPr>
          <w:rFonts w:ascii="Times New Roman" w:hAnsi="Times New Roman"/>
          <w:b/>
          <w:sz w:val="28"/>
          <w:szCs w:val="24"/>
        </w:rPr>
        <w:t xml:space="preserve">w bibliotece szkolnej 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§ 1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Procedura określa warunki i zasady bezpiecznej obsługi użytkowników biblioteki, określenie zasad udostępniania i zwrotów zbiorów bibliotecznych oraz innych czynności związanych z</w:t>
      </w:r>
      <w:r>
        <w:rPr>
          <w:rFonts w:ascii="Times New Roman" w:hAnsi="Times New Roman"/>
          <w:sz w:val="24"/>
          <w:szCs w:val="24"/>
        </w:rPr>
        <w:t> </w:t>
      </w:r>
      <w:r w:rsidRPr="006225C6">
        <w:rPr>
          <w:rFonts w:ascii="Times New Roman" w:hAnsi="Times New Roman"/>
          <w:sz w:val="24"/>
          <w:szCs w:val="24"/>
        </w:rPr>
        <w:t>obsługą czytelników oraz kontaktów zewnętrznych.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§ 2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Procedura obejmuje: </w:t>
      </w:r>
    </w:p>
    <w:p w:rsidR="00A5068F" w:rsidRPr="006225C6" w:rsidRDefault="00A5068F" w:rsidP="00A5068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Zapewnienie bezpiecznego dystansu czasowo-przestrzennego i środków higieny dla użytkowników biblioteki. </w:t>
      </w:r>
    </w:p>
    <w:p w:rsidR="00A5068F" w:rsidRPr="006225C6" w:rsidRDefault="00A5068F" w:rsidP="00A5068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Zapewnienie bezpiecznej obsługi użytkowników oraz maksymalne ograniczenie kontaktu. </w:t>
      </w:r>
    </w:p>
    <w:p w:rsidR="00A5068F" w:rsidRPr="006225C6" w:rsidRDefault="00A5068F" w:rsidP="00A5068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Zasady udostępniania zbiorów bibliotecznych. </w:t>
      </w:r>
    </w:p>
    <w:p w:rsidR="00A5068F" w:rsidRPr="006225C6" w:rsidRDefault="00A5068F" w:rsidP="00A5068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Godziny otwarcia dla czytelników.</w:t>
      </w:r>
    </w:p>
    <w:p w:rsidR="00A5068F" w:rsidRPr="006225C6" w:rsidRDefault="00A5068F" w:rsidP="00A5068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Zasady postępowania ze zbiorami bibliotecznymi powracającymi do biblioteki.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§ 3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Zapewnienie bezpiecznego dystansu czasowo-przestrzennego i środków higieny dla użytkowników biblioteki: </w:t>
      </w:r>
    </w:p>
    <w:p w:rsidR="00A5068F" w:rsidRPr="006225C6" w:rsidRDefault="00A5068F" w:rsidP="00A5068F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Dozowniki z płynem do dezynfekcji rąk dostępne są dla użytkowników przy wejściu do </w:t>
      </w:r>
      <w:r>
        <w:rPr>
          <w:rFonts w:ascii="Times New Roman" w:hAnsi="Times New Roman"/>
          <w:sz w:val="24"/>
          <w:szCs w:val="24"/>
        </w:rPr>
        <w:t>biblioteki</w:t>
      </w:r>
      <w:r w:rsidRPr="006225C6">
        <w:rPr>
          <w:rFonts w:ascii="Times New Roman" w:hAnsi="Times New Roman"/>
          <w:sz w:val="24"/>
          <w:szCs w:val="24"/>
        </w:rPr>
        <w:t xml:space="preserve">. </w:t>
      </w:r>
    </w:p>
    <w:p w:rsidR="00A5068F" w:rsidRPr="006225C6" w:rsidRDefault="00A5068F" w:rsidP="00A5068F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Użytkownicy biblioteki przebywają w ściśle wyznaczonym miejscu – nie mogą swobodnie przemieszczać się między półkami.</w:t>
      </w:r>
    </w:p>
    <w:p w:rsidR="00A5068F" w:rsidRPr="006225C6" w:rsidRDefault="00A5068F" w:rsidP="00A5068F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Nie ma możliwości korzystania z czytelni. </w:t>
      </w:r>
    </w:p>
    <w:p w:rsidR="00A5068F" w:rsidRPr="006225C6" w:rsidRDefault="00A5068F" w:rsidP="00A5068F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Zaleca się jak najczęstsze wietrzenie pomieszczeń, dezynfekcję włączników światła i innych powierzchni lub elementów wyposażenia często używanych.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§ 4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Zapewnienie bezpiecznej obsługi użytkowników oraz maksymalne ograniczenie kontaktu: </w:t>
      </w:r>
    </w:p>
    <w:p w:rsidR="00A5068F" w:rsidRPr="006225C6" w:rsidRDefault="00A5068F" w:rsidP="00A5068F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Zbiory można wypożyczać bezpośrednio w bibliotece </w:t>
      </w:r>
      <w:r>
        <w:rPr>
          <w:rFonts w:ascii="Times New Roman" w:hAnsi="Times New Roman"/>
          <w:sz w:val="24"/>
          <w:szCs w:val="24"/>
        </w:rPr>
        <w:t xml:space="preserve">zgodnie z zasadami wypożyczania </w:t>
      </w:r>
      <w:r w:rsidRPr="006225C6">
        <w:rPr>
          <w:rFonts w:ascii="Times New Roman" w:hAnsi="Times New Roman"/>
          <w:sz w:val="24"/>
          <w:szCs w:val="24"/>
        </w:rPr>
        <w:t xml:space="preserve">zbiorów bibliotecznych, opisanymi w §5. </w:t>
      </w:r>
    </w:p>
    <w:p w:rsidR="00A5068F" w:rsidRPr="006225C6" w:rsidRDefault="00A5068F" w:rsidP="00A5068F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Zaleca się zasłanianie nosa i ust oraz noszenie rękawiczek ochronnych przez personel biblioteki stykający się z czytelnikami i używanymi przez nich zasobami bibliotecznymi. </w:t>
      </w:r>
    </w:p>
    <w:p w:rsidR="00A5068F" w:rsidRPr="006225C6" w:rsidRDefault="00A5068F" w:rsidP="00A5068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>§ 5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Zasady udostępniania zbiorów bibliotecznych: </w:t>
      </w:r>
    </w:p>
    <w:p w:rsidR="00A5068F" w:rsidRPr="006225C6" w:rsidRDefault="00A5068F" w:rsidP="00A5068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Niedostępny pozostaje swobodny dostęp do regałów bibliotecznych dla czytelników. Książki podaje i odbiera wyłącznie pracownik biblioteki. </w:t>
      </w:r>
    </w:p>
    <w:p w:rsidR="00A5068F" w:rsidRPr="006225C6" w:rsidRDefault="00A5068F" w:rsidP="00A5068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Wypożyczanie książek odbywa się tylko na zewnątrz, do domu. Zawieszone do odwołania jest korzystanie ze zbiorów bibliotecznych </w:t>
      </w:r>
      <w:r>
        <w:rPr>
          <w:rFonts w:ascii="Times New Roman" w:hAnsi="Times New Roman"/>
          <w:sz w:val="24"/>
          <w:szCs w:val="24"/>
        </w:rPr>
        <w:t>w</w:t>
      </w:r>
      <w:r w:rsidRPr="006225C6">
        <w:rPr>
          <w:rFonts w:ascii="Times New Roman" w:hAnsi="Times New Roman"/>
          <w:sz w:val="24"/>
          <w:szCs w:val="24"/>
        </w:rPr>
        <w:t xml:space="preserve"> bibliotece.</w:t>
      </w:r>
    </w:p>
    <w:p w:rsidR="00A5068F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lastRenderedPageBreak/>
        <w:t>§ 6</w:t>
      </w:r>
    </w:p>
    <w:p w:rsidR="00A5068F" w:rsidRPr="006225C6" w:rsidRDefault="00A5068F" w:rsidP="00A506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225C6">
        <w:rPr>
          <w:rFonts w:ascii="Times New Roman" w:hAnsi="Times New Roman"/>
          <w:sz w:val="24"/>
          <w:szCs w:val="24"/>
        </w:rPr>
        <w:t xml:space="preserve">Zasady postępowania ze zbiorami bibliotecznymi powracającymi do biblioteki: </w:t>
      </w:r>
    </w:p>
    <w:p w:rsidR="00A5068F" w:rsidRPr="00D272C7" w:rsidRDefault="00A5068F" w:rsidP="00A5068F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2C7">
        <w:rPr>
          <w:rFonts w:ascii="Times New Roman" w:hAnsi="Times New Roman"/>
          <w:sz w:val="24"/>
          <w:szCs w:val="24"/>
        </w:rPr>
        <w:t xml:space="preserve">Po przyjęciu książek od czytelnika należy zdezynfekować blat, na którym leżały książki. </w:t>
      </w:r>
    </w:p>
    <w:p w:rsidR="00A5068F" w:rsidRPr="00D272C7" w:rsidRDefault="00A5068F" w:rsidP="00A5068F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2C7">
        <w:rPr>
          <w:rFonts w:ascii="Times New Roman" w:hAnsi="Times New Roman"/>
          <w:sz w:val="24"/>
          <w:szCs w:val="24"/>
        </w:rPr>
        <w:t xml:space="preserve">Przyjęte książki powinny zostać odłożone na okres minimum 2 dni do skrzyni, pudła, torby lub na wydzielone półki, stoliki oznaczone datą zwrotu, odizolowane od innych egzemplarzy. Choć książki są papierowe to ich okładki, np. lakierowane, są wykonane z tworzyw sztucznych i wirus na ich powierzchni pozostaje dłużej niż na papierze. </w:t>
      </w:r>
    </w:p>
    <w:p w:rsidR="00A5068F" w:rsidRPr="00D272C7" w:rsidRDefault="00A5068F" w:rsidP="00A5068F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2C7">
        <w:rPr>
          <w:rFonts w:ascii="Times New Roman" w:hAnsi="Times New Roman"/>
          <w:sz w:val="24"/>
          <w:szCs w:val="24"/>
        </w:rPr>
        <w:t>Nie wymaga się osobnych pomieszczeń na kwarantannę, ponieważ wirus nie przenosi się samodzielnie.</w:t>
      </w:r>
    </w:p>
    <w:p w:rsidR="00A40A1B" w:rsidRDefault="00A40A1B" w:rsidP="00A5068F">
      <w:bookmarkStart w:id="0" w:name="_GoBack"/>
      <w:bookmarkEnd w:id="0"/>
    </w:p>
    <w:sectPr w:rsidR="00A40A1B" w:rsidSect="00A506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1E" w:rsidRDefault="0014771E" w:rsidP="00A5068F">
      <w:pPr>
        <w:spacing w:after="0" w:line="240" w:lineRule="auto"/>
      </w:pPr>
      <w:r>
        <w:separator/>
      </w:r>
    </w:p>
  </w:endnote>
  <w:endnote w:type="continuationSeparator" w:id="0">
    <w:p w:rsidR="0014771E" w:rsidRDefault="0014771E" w:rsidP="00A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1E" w:rsidRDefault="0014771E" w:rsidP="00A5068F">
      <w:pPr>
        <w:spacing w:after="0" w:line="240" w:lineRule="auto"/>
      </w:pPr>
      <w:r>
        <w:separator/>
      </w:r>
    </w:p>
  </w:footnote>
  <w:footnote w:type="continuationSeparator" w:id="0">
    <w:p w:rsidR="0014771E" w:rsidRDefault="0014771E" w:rsidP="00A5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8F" w:rsidRPr="00A5068F" w:rsidRDefault="00A5068F" w:rsidP="00A5068F">
    <w:pPr>
      <w:pStyle w:val="Nagwek"/>
      <w:jc w:val="right"/>
      <w:rPr>
        <w:rFonts w:ascii="Times New Roman" w:hAnsi="Times New Roman"/>
        <w:i/>
      </w:rPr>
    </w:pPr>
    <w:r w:rsidRPr="00A5068F">
      <w:rPr>
        <w:rFonts w:ascii="Times New Roman" w:hAnsi="Times New Roman"/>
        <w:i/>
      </w:rPr>
      <w:t>Załącznik nr 4</w:t>
    </w:r>
  </w:p>
  <w:p w:rsidR="00A5068F" w:rsidRDefault="00A50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65B"/>
    <w:multiLevelType w:val="hybridMultilevel"/>
    <w:tmpl w:val="5478E3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85EC8"/>
    <w:multiLevelType w:val="hybridMultilevel"/>
    <w:tmpl w:val="E6503D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B44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7058F0"/>
    <w:multiLevelType w:val="hybridMultilevel"/>
    <w:tmpl w:val="6A4C4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B44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D1ECE"/>
    <w:multiLevelType w:val="hybridMultilevel"/>
    <w:tmpl w:val="E9B693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B44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F4E09"/>
    <w:multiLevelType w:val="hybridMultilevel"/>
    <w:tmpl w:val="E64203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8F"/>
    <w:rsid w:val="00042F95"/>
    <w:rsid w:val="0014771E"/>
    <w:rsid w:val="00A40A1B"/>
    <w:rsid w:val="00A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2021-03-01T20:58:00Z</dcterms:created>
  <dcterms:modified xsi:type="dcterms:W3CDTF">2021-03-01T21:00:00Z</dcterms:modified>
</cp:coreProperties>
</file>