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5" w:rsidRDefault="00A74BC5" w:rsidP="00655EE5">
      <w:pPr>
        <w:spacing w:after="32" w:line="259" w:lineRule="auto"/>
        <w:ind w:left="679" w:firstLine="0"/>
        <w:jc w:val="center"/>
        <w:rPr>
          <w:b/>
          <w:color w:val="4F81BD"/>
          <w:sz w:val="28"/>
        </w:rPr>
      </w:pPr>
      <w:r>
        <w:rPr>
          <w:b/>
          <w:color w:val="4F81BD"/>
          <w:sz w:val="28"/>
        </w:rPr>
        <w:t xml:space="preserve">REGULAMIN </w:t>
      </w:r>
      <w:r w:rsidR="00C921BF">
        <w:rPr>
          <w:b/>
          <w:color w:val="4F81BD"/>
          <w:sz w:val="28"/>
        </w:rPr>
        <w:t>SZKOLNEGO KONKURSU</w:t>
      </w:r>
    </w:p>
    <w:p w:rsidR="00310C77" w:rsidRDefault="00655EE5" w:rsidP="00655EE5">
      <w:pPr>
        <w:spacing w:after="32" w:line="259" w:lineRule="auto"/>
        <w:ind w:left="679" w:firstLine="0"/>
        <w:jc w:val="center"/>
        <w:rPr>
          <w:b/>
          <w:color w:val="4F81BD"/>
          <w:sz w:val="28"/>
        </w:rPr>
      </w:pPr>
      <w:r>
        <w:rPr>
          <w:b/>
          <w:color w:val="4F81BD"/>
          <w:sz w:val="28"/>
        </w:rPr>
        <w:t>„KARTKA ŚWIATECZNA Z MATEMATYKĄ W TLE”</w:t>
      </w:r>
    </w:p>
    <w:p w:rsidR="00655EE5" w:rsidRDefault="00655EE5" w:rsidP="00655EE5">
      <w:pPr>
        <w:spacing w:after="32" w:line="259" w:lineRule="auto"/>
        <w:ind w:left="679" w:firstLine="0"/>
      </w:pPr>
    </w:p>
    <w:p w:rsidR="00310C77" w:rsidRDefault="00A74BC5">
      <w:pPr>
        <w:spacing w:after="0" w:line="259" w:lineRule="auto"/>
        <w:ind w:left="72" w:firstLine="0"/>
        <w:jc w:val="center"/>
      </w:pPr>
      <w:r>
        <w:rPr>
          <w:color w:val="4F81BD"/>
          <w:sz w:val="28"/>
        </w:rPr>
        <w:t xml:space="preserve"> </w:t>
      </w:r>
    </w:p>
    <w:p w:rsidR="00310C77" w:rsidRDefault="00310C77" w:rsidP="00C921BF">
      <w:pPr>
        <w:pStyle w:val="Nagwek1"/>
        <w:numPr>
          <w:ilvl w:val="0"/>
          <w:numId w:val="0"/>
        </w:numPr>
        <w:spacing w:after="0"/>
      </w:pPr>
    </w:p>
    <w:p w:rsidR="00310C77" w:rsidRDefault="00A74BC5">
      <w:pPr>
        <w:pStyle w:val="Nagwek1"/>
        <w:ind w:left="292" w:hanging="307"/>
      </w:pPr>
      <w:r>
        <w:t>Cel i przedmiot konkursu</w:t>
      </w:r>
      <w:r>
        <w:rPr>
          <w:b w:val="0"/>
        </w:rPr>
        <w:t xml:space="preserve"> </w:t>
      </w:r>
    </w:p>
    <w:p w:rsidR="00310C77" w:rsidRDefault="00A74BC5">
      <w:pPr>
        <w:numPr>
          <w:ilvl w:val="0"/>
          <w:numId w:val="1"/>
        </w:numPr>
        <w:ind w:hanging="360"/>
      </w:pPr>
      <w:r>
        <w:t>kultywow</w:t>
      </w:r>
      <w:r w:rsidR="00655EE5">
        <w:t>anie tradycji wielkanocnych.</w:t>
      </w:r>
    </w:p>
    <w:p w:rsidR="00C921BF" w:rsidRDefault="00A74BC5">
      <w:pPr>
        <w:numPr>
          <w:ilvl w:val="0"/>
          <w:numId w:val="1"/>
        </w:numPr>
        <w:spacing w:after="36"/>
        <w:ind w:hanging="360"/>
      </w:pPr>
      <w:r>
        <w:t>prezenta</w:t>
      </w:r>
      <w:r w:rsidR="00C921BF">
        <w:t xml:space="preserve">cja i popularyzacja </w:t>
      </w:r>
      <w:r>
        <w:t>twórczości dziecięcej i młodzieżowej</w:t>
      </w:r>
    </w:p>
    <w:p w:rsidR="00310C77" w:rsidRDefault="00655EE5">
      <w:pPr>
        <w:numPr>
          <w:ilvl w:val="0"/>
          <w:numId w:val="1"/>
        </w:numPr>
        <w:spacing w:after="36"/>
        <w:ind w:hanging="360"/>
      </w:pPr>
      <w:r>
        <w:t>poszerzanie wiedzy z zakresu figur geometrycznych</w:t>
      </w:r>
      <w:r w:rsidR="00A74BC5">
        <w:t xml:space="preserve">. </w:t>
      </w:r>
    </w:p>
    <w:p w:rsidR="00310C77" w:rsidRDefault="00310C77" w:rsidP="00C921BF">
      <w:pPr>
        <w:ind w:left="345" w:firstLine="0"/>
      </w:pPr>
    </w:p>
    <w:p w:rsidR="00310C77" w:rsidRDefault="00A74BC5">
      <w:pPr>
        <w:spacing w:after="0" w:line="259" w:lineRule="auto"/>
        <w:ind w:left="720" w:firstLine="0"/>
        <w:jc w:val="left"/>
      </w:pPr>
      <w:r>
        <w:t xml:space="preserve"> </w:t>
      </w:r>
    </w:p>
    <w:p w:rsidR="00310C77" w:rsidRDefault="00A74BC5">
      <w:pPr>
        <w:pStyle w:val="Nagwek1"/>
        <w:ind w:left="385" w:hanging="400"/>
      </w:pPr>
      <w:r>
        <w:t>Warunki uczestnictwa w konkursie</w:t>
      </w:r>
      <w:r>
        <w:rPr>
          <w:b w:val="0"/>
        </w:rPr>
        <w:t xml:space="preserve"> </w:t>
      </w:r>
    </w:p>
    <w:p w:rsidR="00310C77" w:rsidRDefault="00A74BC5">
      <w:pPr>
        <w:numPr>
          <w:ilvl w:val="0"/>
          <w:numId w:val="2"/>
        </w:numPr>
        <w:ind w:hanging="360"/>
      </w:pPr>
      <w:r>
        <w:t>Kategoria I: klasy I</w:t>
      </w:r>
      <w:r w:rsidR="00C921BF">
        <w:t>V-VI</w:t>
      </w:r>
      <w:r>
        <w:t xml:space="preserve">  szkoły podstawowej; </w:t>
      </w:r>
    </w:p>
    <w:p w:rsidR="00310C77" w:rsidRDefault="00C921BF">
      <w:pPr>
        <w:numPr>
          <w:ilvl w:val="0"/>
          <w:numId w:val="2"/>
        </w:numPr>
        <w:spacing w:after="316"/>
        <w:ind w:hanging="360"/>
      </w:pPr>
      <w:r>
        <w:t xml:space="preserve">Kategoria II: klasy </w:t>
      </w:r>
      <w:r w:rsidR="00A74BC5">
        <w:t>V</w:t>
      </w:r>
      <w:r>
        <w:t>II</w:t>
      </w:r>
      <w:r w:rsidR="00A74BC5">
        <w:t>-VI</w:t>
      </w:r>
      <w:r>
        <w:t>II</w:t>
      </w:r>
      <w:r w:rsidR="00A74BC5">
        <w:t xml:space="preserve"> szkoły podstawowej; </w:t>
      </w:r>
    </w:p>
    <w:p w:rsidR="00310C77" w:rsidRDefault="00A74BC5" w:rsidP="00655EE5">
      <w:pPr>
        <w:spacing w:after="267"/>
        <w:ind w:left="567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Każdy uczestnik może zgłosić maksymalnie jedną pracę wykonaną dowolną </w:t>
      </w:r>
      <w:r w:rsidR="00655EE5">
        <w:t>techniką z wykorzystaniem figur geometrycznych</w:t>
      </w:r>
      <w:r>
        <w:t>. Zabronione jest wykorzystywanie elementów gotowych</w:t>
      </w:r>
      <w:r w:rsidR="00C921BF">
        <w:t xml:space="preserve"> pobranych z Internetu</w:t>
      </w:r>
      <w:r>
        <w:t xml:space="preserve">. Wykonane prace nie mogą naśladować wcześniej publikowanych, czy powszechnie znanych prac na w/w temat, powinny więc być niepowtarzalne i oryginalne. </w:t>
      </w:r>
    </w:p>
    <w:p w:rsidR="00310C77" w:rsidRDefault="00A74BC5" w:rsidP="00655EE5">
      <w:pPr>
        <w:spacing w:after="271"/>
        <w:ind w:left="567" w:hanging="567"/>
      </w:pPr>
      <w:r>
        <w:t xml:space="preserve">. </w:t>
      </w:r>
    </w:p>
    <w:p w:rsidR="00310C77" w:rsidRDefault="00A74BC5" w:rsidP="00655EE5">
      <w:pPr>
        <w:pStyle w:val="Nagwek1"/>
        <w:ind w:left="567" w:hanging="567"/>
      </w:pPr>
      <w:r>
        <w:t>Forma prezentacji pracy konkursowej</w:t>
      </w:r>
      <w:r>
        <w:rPr>
          <w:b w:val="0"/>
        </w:rPr>
        <w:t xml:space="preserve"> </w:t>
      </w:r>
    </w:p>
    <w:p w:rsidR="00655EE5" w:rsidRDefault="00655EE5" w:rsidP="00FC1200">
      <w:pPr>
        <w:numPr>
          <w:ilvl w:val="0"/>
          <w:numId w:val="3"/>
        </w:numPr>
        <w:ind w:left="567" w:hanging="283"/>
      </w:pPr>
      <w:r>
        <w:t>Prace należy wykonać dowolną techniką z wykorzystaniem figur geometrycznych</w:t>
      </w:r>
      <w:r w:rsidR="00C921BF">
        <w:t>.</w:t>
      </w:r>
    </w:p>
    <w:p w:rsidR="00310C77" w:rsidRDefault="00655EE5" w:rsidP="00FC1200">
      <w:pPr>
        <w:numPr>
          <w:ilvl w:val="0"/>
          <w:numId w:val="3"/>
        </w:numPr>
        <w:ind w:left="567" w:hanging="283"/>
      </w:pPr>
      <w:r>
        <w:t>Praca powinna nawiązywać do tradycji Świat Wielkanocnych.</w:t>
      </w:r>
      <w:r w:rsidR="00A74BC5">
        <w:t xml:space="preserve"> </w:t>
      </w:r>
    </w:p>
    <w:p w:rsidR="00655EE5" w:rsidRDefault="00655EE5" w:rsidP="00FC1200">
      <w:pPr>
        <w:numPr>
          <w:ilvl w:val="0"/>
          <w:numId w:val="3"/>
        </w:numPr>
        <w:ind w:left="567" w:hanging="283"/>
      </w:pPr>
      <w:r>
        <w:t>Format pracy: max. A5</w:t>
      </w:r>
    </w:p>
    <w:p w:rsidR="00C921BF" w:rsidRDefault="00655EE5" w:rsidP="00FC1200">
      <w:pPr>
        <w:numPr>
          <w:ilvl w:val="0"/>
          <w:numId w:val="3"/>
        </w:numPr>
        <w:ind w:left="567" w:hanging="283"/>
      </w:pPr>
      <w:r>
        <w:t>Gotowe prace należy złożyć</w:t>
      </w:r>
      <w:r w:rsidR="00C921BF">
        <w:t xml:space="preserve"> do p. Moniki </w:t>
      </w:r>
      <w:proofErr w:type="spellStart"/>
      <w:r w:rsidR="00C921BF">
        <w:t>Parylak</w:t>
      </w:r>
      <w:proofErr w:type="spellEnd"/>
      <w:r w:rsidR="008F78E7">
        <w:t xml:space="preserve"> lub do p. Małgorzaty Majki</w:t>
      </w:r>
    </w:p>
    <w:p w:rsidR="00310C77" w:rsidRPr="008F78E7" w:rsidRDefault="00655EE5" w:rsidP="00FC1200">
      <w:pPr>
        <w:numPr>
          <w:ilvl w:val="0"/>
          <w:numId w:val="3"/>
        </w:numPr>
        <w:ind w:left="567" w:hanging="283"/>
      </w:pPr>
      <w:r>
        <w:t>Termin składania prac:</w:t>
      </w:r>
      <w:r w:rsidR="00A74BC5">
        <w:t xml:space="preserve"> </w:t>
      </w:r>
      <w:r>
        <w:rPr>
          <w:b/>
          <w:color w:val="FF0000"/>
        </w:rPr>
        <w:t>08.04.2022</w:t>
      </w:r>
      <w:r w:rsidR="008F78E7" w:rsidRPr="008F78E7">
        <w:rPr>
          <w:color w:val="FF0000"/>
        </w:rPr>
        <w:t xml:space="preserve"> r. </w:t>
      </w:r>
    </w:p>
    <w:p w:rsidR="008F78E7" w:rsidRPr="008F78E7" w:rsidRDefault="008F78E7" w:rsidP="00FC1200">
      <w:pPr>
        <w:numPr>
          <w:ilvl w:val="0"/>
          <w:numId w:val="3"/>
        </w:numPr>
        <w:ind w:left="567" w:hanging="283"/>
        <w:rPr>
          <w:color w:val="auto"/>
        </w:rPr>
      </w:pPr>
      <w:r w:rsidRPr="008F78E7">
        <w:rPr>
          <w:color w:val="auto"/>
        </w:rPr>
        <w:t>Dla zwycięzców konkursu przewidziane są nagrody.</w:t>
      </w:r>
    </w:p>
    <w:p w:rsidR="00310C77" w:rsidRDefault="00310C77" w:rsidP="00655EE5">
      <w:pPr>
        <w:spacing w:after="0" w:line="259" w:lineRule="auto"/>
        <w:ind w:left="567" w:hanging="567"/>
        <w:jc w:val="left"/>
      </w:pPr>
      <w:bookmarkStart w:id="0" w:name="_GoBack"/>
      <w:bookmarkEnd w:id="0"/>
    </w:p>
    <w:p w:rsidR="00310C77" w:rsidRDefault="00310C77" w:rsidP="00655EE5">
      <w:pPr>
        <w:pStyle w:val="Nagwek1"/>
        <w:numPr>
          <w:ilvl w:val="0"/>
          <w:numId w:val="0"/>
        </w:numPr>
        <w:ind w:left="567" w:hanging="567"/>
      </w:pPr>
    </w:p>
    <w:p w:rsidR="00310C77" w:rsidRDefault="00A74BC5" w:rsidP="00655EE5">
      <w:pPr>
        <w:spacing w:after="0" w:line="259" w:lineRule="auto"/>
        <w:ind w:left="567" w:hanging="567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10C77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93E"/>
    <w:multiLevelType w:val="hybridMultilevel"/>
    <w:tmpl w:val="D2BCF5CE"/>
    <w:lvl w:ilvl="0" w:tplc="67AC93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E6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25D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E9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A253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88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0A7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A6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850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B5F86"/>
    <w:multiLevelType w:val="hybridMultilevel"/>
    <w:tmpl w:val="DD268ABE"/>
    <w:lvl w:ilvl="0" w:tplc="3D02EC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63E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EB0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86C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22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AB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88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4FB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AE4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58383F"/>
    <w:multiLevelType w:val="hybridMultilevel"/>
    <w:tmpl w:val="19C618EC"/>
    <w:lvl w:ilvl="0" w:tplc="5E5E950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7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2E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03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4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04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A54AB3"/>
    <w:multiLevelType w:val="hybridMultilevel"/>
    <w:tmpl w:val="DD603556"/>
    <w:lvl w:ilvl="0" w:tplc="ADD4333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E3B5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01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29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BC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8CB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B6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2A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A7F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77"/>
    <w:rsid w:val="00310C77"/>
    <w:rsid w:val="00655EE5"/>
    <w:rsid w:val="008F78E7"/>
    <w:rsid w:val="00A74BC5"/>
    <w:rsid w:val="00C921BF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smok Asus</cp:lastModifiedBy>
  <cp:revision>2</cp:revision>
  <dcterms:created xsi:type="dcterms:W3CDTF">2022-03-29T16:28:00Z</dcterms:created>
  <dcterms:modified xsi:type="dcterms:W3CDTF">2022-03-29T16:28:00Z</dcterms:modified>
</cp:coreProperties>
</file>